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DAA" w:rsidRDefault="00515DAA" w:rsidP="00515DAA">
      <w:pPr>
        <w:jc w:val="right"/>
        <w:rPr>
          <w:bCs/>
          <w:i/>
          <w:iCs/>
          <w:spacing w:val="-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5068"/>
      </w:tblGrid>
      <w:tr w:rsidR="00515DAA" w:rsidTr="00FD6D3A">
        <w:tc>
          <w:tcPr>
            <w:tcW w:w="4503" w:type="dxa"/>
          </w:tcPr>
          <w:p w:rsidR="00515DAA" w:rsidRDefault="00515DAA" w:rsidP="00515DAA">
            <w:pPr>
              <w:jc w:val="right"/>
              <w:rPr>
                <w:bCs/>
                <w:i/>
                <w:iCs/>
                <w:spacing w:val="-2"/>
              </w:rPr>
            </w:pPr>
          </w:p>
        </w:tc>
        <w:tc>
          <w:tcPr>
            <w:tcW w:w="5068" w:type="dxa"/>
          </w:tcPr>
          <w:p w:rsidR="00515DAA" w:rsidRDefault="00B27EF4" w:rsidP="00515DAA">
            <w:pPr>
              <w:jc w:val="right"/>
              <w:rPr>
                <w:bCs/>
                <w:i/>
                <w:iCs/>
                <w:spacing w:val="-2"/>
              </w:rPr>
            </w:pPr>
            <w:r>
              <w:rPr>
                <w:bCs/>
                <w:i/>
                <w:iCs/>
                <w:spacing w:val="-2"/>
              </w:rPr>
              <w:t xml:space="preserve">Протокол профсоюзного собрания </w:t>
            </w:r>
          </w:p>
          <w:p w:rsidR="00B27EF4" w:rsidRDefault="00B27EF4" w:rsidP="00515DAA">
            <w:pPr>
              <w:jc w:val="right"/>
              <w:rPr>
                <w:bCs/>
                <w:i/>
                <w:iCs/>
                <w:spacing w:val="-2"/>
              </w:rPr>
            </w:pPr>
            <w:r>
              <w:rPr>
                <w:bCs/>
                <w:i/>
                <w:iCs/>
                <w:spacing w:val="-2"/>
              </w:rPr>
              <w:t>от 23 марта 2026 года № 1</w:t>
            </w:r>
          </w:p>
          <w:p w:rsidR="00B27EF4" w:rsidRDefault="00B27EF4" w:rsidP="00515DAA">
            <w:pPr>
              <w:jc w:val="right"/>
              <w:rPr>
                <w:bCs/>
                <w:i/>
                <w:iCs/>
                <w:spacing w:val="-2"/>
              </w:rPr>
            </w:pPr>
            <w:r>
              <w:rPr>
                <w:bCs/>
                <w:i/>
                <w:iCs/>
                <w:spacing w:val="-2"/>
              </w:rPr>
              <w:t>ППО «МАДОУ «Детский сад № 242»</w:t>
            </w:r>
          </w:p>
          <w:p w:rsidR="00B27EF4" w:rsidRDefault="00B27EF4" w:rsidP="00515DAA">
            <w:pPr>
              <w:jc w:val="right"/>
              <w:rPr>
                <w:bCs/>
                <w:spacing w:val="-2"/>
                <w:sz w:val="26"/>
                <w:szCs w:val="26"/>
              </w:rPr>
            </w:pPr>
            <w:r>
              <w:rPr>
                <w:bCs/>
                <w:i/>
                <w:iCs/>
                <w:spacing w:val="-2"/>
              </w:rPr>
              <w:t xml:space="preserve">Приволжского района </w:t>
            </w:r>
            <w:proofErr w:type="gramStart"/>
            <w:r>
              <w:rPr>
                <w:bCs/>
                <w:i/>
                <w:iCs/>
                <w:spacing w:val="-2"/>
              </w:rPr>
              <w:t>г</w:t>
            </w:r>
            <w:proofErr w:type="gramEnd"/>
            <w:r>
              <w:rPr>
                <w:bCs/>
                <w:i/>
                <w:iCs/>
                <w:spacing w:val="-2"/>
              </w:rPr>
              <w:t>. Казани</w:t>
            </w:r>
          </w:p>
          <w:p w:rsidR="00515DAA" w:rsidRDefault="00515DAA" w:rsidP="00515DAA">
            <w:pPr>
              <w:jc w:val="right"/>
              <w:rPr>
                <w:bCs/>
                <w:i/>
                <w:iCs/>
                <w:spacing w:val="-2"/>
              </w:rPr>
            </w:pPr>
          </w:p>
        </w:tc>
      </w:tr>
    </w:tbl>
    <w:p w:rsidR="00515DAA" w:rsidRDefault="00515DAA" w:rsidP="00515DAA">
      <w:pPr>
        <w:jc w:val="center"/>
        <w:rPr>
          <w:bCs/>
          <w:spacing w:val="-2"/>
          <w:sz w:val="26"/>
          <w:szCs w:val="26"/>
        </w:rPr>
      </w:pPr>
    </w:p>
    <w:p w:rsidR="00B27EF4" w:rsidRDefault="00B27EF4" w:rsidP="00515DAA">
      <w:pPr>
        <w:jc w:val="center"/>
        <w:rPr>
          <w:rFonts w:eastAsia="Calibri"/>
          <w:b/>
          <w:bCs/>
          <w:spacing w:val="-2"/>
          <w:sz w:val="27"/>
          <w:szCs w:val="27"/>
          <w:lang w:eastAsia="en-US"/>
        </w:rPr>
      </w:pPr>
    </w:p>
    <w:p w:rsidR="00B27EF4" w:rsidRDefault="00B27EF4" w:rsidP="00515DAA">
      <w:pPr>
        <w:jc w:val="center"/>
        <w:rPr>
          <w:rFonts w:eastAsia="Calibri"/>
          <w:b/>
          <w:bCs/>
          <w:spacing w:val="-2"/>
          <w:sz w:val="27"/>
          <w:szCs w:val="27"/>
          <w:lang w:eastAsia="en-US"/>
        </w:rPr>
      </w:pPr>
    </w:p>
    <w:p w:rsidR="00515DAA" w:rsidRDefault="009161AE" w:rsidP="00515DAA">
      <w:pPr>
        <w:jc w:val="center"/>
        <w:rPr>
          <w:rFonts w:eastAsia="Calibri"/>
          <w:b/>
          <w:bCs/>
          <w:spacing w:val="-2"/>
          <w:sz w:val="27"/>
          <w:szCs w:val="27"/>
          <w:lang w:eastAsia="en-US"/>
        </w:rPr>
      </w:pPr>
      <w:r>
        <w:rPr>
          <w:rFonts w:eastAsia="Calibri"/>
          <w:b/>
          <w:bCs/>
          <w:spacing w:val="-2"/>
          <w:sz w:val="27"/>
          <w:szCs w:val="27"/>
          <w:lang w:eastAsia="en-US"/>
        </w:rPr>
        <w:t xml:space="preserve"> </w:t>
      </w:r>
      <w:r w:rsidR="00515DAA">
        <w:rPr>
          <w:rFonts w:eastAsia="Calibri"/>
          <w:b/>
          <w:bCs/>
          <w:spacing w:val="-2"/>
          <w:sz w:val="27"/>
          <w:szCs w:val="27"/>
          <w:lang w:eastAsia="en-US"/>
        </w:rPr>
        <w:t>РЕГЛАМЕНТ</w:t>
      </w:r>
    </w:p>
    <w:p w:rsidR="003475E0" w:rsidRDefault="00515DAA" w:rsidP="00515DAA">
      <w:pPr>
        <w:jc w:val="center"/>
        <w:rPr>
          <w:rFonts w:eastAsia="Calibri"/>
          <w:b/>
          <w:bCs/>
          <w:spacing w:val="-2"/>
          <w:sz w:val="27"/>
          <w:szCs w:val="27"/>
          <w:lang w:eastAsia="en-US"/>
        </w:rPr>
      </w:pPr>
      <w:r>
        <w:rPr>
          <w:rFonts w:eastAsia="Calibri"/>
          <w:b/>
          <w:bCs/>
          <w:spacing w:val="-2"/>
          <w:sz w:val="27"/>
          <w:szCs w:val="27"/>
          <w:lang w:eastAsia="en-US"/>
        </w:rPr>
        <w:t>профсоюзного комитета первичной профсоюзной организации</w:t>
      </w:r>
    </w:p>
    <w:p w:rsidR="003475E0" w:rsidRDefault="003475E0" w:rsidP="00515DAA">
      <w:pPr>
        <w:jc w:val="center"/>
        <w:rPr>
          <w:rFonts w:eastAsia="Calibri"/>
          <w:b/>
          <w:bCs/>
          <w:spacing w:val="-2"/>
          <w:sz w:val="27"/>
          <w:szCs w:val="27"/>
          <w:lang w:eastAsia="en-US"/>
        </w:rPr>
      </w:pPr>
      <w:r>
        <w:rPr>
          <w:rFonts w:eastAsia="Calibri"/>
          <w:b/>
          <w:bCs/>
          <w:spacing w:val="-2"/>
          <w:sz w:val="27"/>
          <w:szCs w:val="27"/>
          <w:lang w:eastAsia="en-US"/>
        </w:rPr>
        <w:t xml:space="preserve">муниципального автономного дошкольного образовательного учреждения «Детский сад № 242 комбинированного вида» </w:t>
      </w:r>
    </w:p>
    <w:p w:rsidR="00515DAA" w:rsidRDefault="003475E0" w:rsidP="00515DAA">
      <w:pPr>
        <w:jc w:val="center"/>
        <w:rPr>
          <w:rFonts w:eastAsia="Calibri"/>
          <w:b/>
          <w:bCs/>
          <w:spacing w:val="-2"/>
          <w:sz w:val="27"/>
          <w:szCs w:val="27"/>
          <w:lang w:eastAsia="en-US"/>
        </w:rPr>
      </w:pPr>
      <w:r>
        <w:rPr>
          <w:rFonts w:eastAsia="Calibri"/>
          <w:b/>
          <w:bCs/>
          <w:spacing w:val="-2"/>
          <w:sz w:val="27"/>
          <w:szCs w:val="27"/>
          <w:lang w:eastAsia="en-US"/>
        </w:rPr>
        <w:t xml:space="preserve">Приволжского района </w:t>
      </w:r>
      <w:proofErr w:type="gramStart"/>
      <w:r>
        <w:rPr>
          <w:rFonts w:eastAsia="Calibri"/>
          <w:b/>
          <w:bCs/>
          <w:spacing w:val="-2"/>
          <w:sz w:val="27"/>
          <w:szCs w:val="27"/>
          <w:lang w:eastAsia="en-US"/>
        </w:rPr>
        <w:t>г</w:t>
      </w:r>
      <w:proofErr w:type="gramEnd"/>
      <w:r>
        <w:rPr>
          <w:rFonts w:eastAsia="Calibri"/>
          <w:b/>
          <w:bCs/>
          <w:spacing w:val="-2"/>
          <w:sz w:val="27"/>
          <w:szCs w:val="27"/>
          <w:lang w:eastAsia="en-US"/>
        </w:rPr>
        <w:t>. Казани</w:t>
      </w:r>
      <w:r w:rsidR="00515DAA">
        <w:rPr>
          <w:rFonts w:eastAsia="Calibri"/>
          <w:b/>
          <w:bCs/>
          <w:spacing w:val="-2"/>
          <w:sz w:val="27"/>
          <w:szCs w:val="27"/>
          <w:lang w:eastAsia="en-US"/>
        </w:rPr>
        <w:t xml:space="preserve"> </w:t>
      </w:r>
    </w:p>
    <w:p w:rsidR="003475E0" w:rsidRDefault="003475E0" w:rsidP="00515DAA">
      <w:pPr>
        <w:jc w:val="center"/>
        <w:rPr>
          <w:b/>
          <w:bCs/>
          <w:spacing w:val="-2"/>
          <w:sz w:val="27"/>
          <w:szCs w:val="27"/>
        </w:rPr>
      </w:pPr>
    </w:p>
    <w:p w:rsidR="00515DAA" w:rsidRDefault="00515DAA" w:rsidP="00515DAA">
      <w:pPr>
        <w:jc w:val="center"/>
        <w:rPr>
          <w:b/>
          <w:spacing w:val="-2"/>
          <w:sz w:val="27"/>
          <w:szCs w:val="27"/>
        </w:rPr>
      </w:pPr>
      <w:r>
        <w:rPr>
          <w:b/>
          <w:spacing w:val="-2"/>
          <w:sz w:val="27"/>
          <w:szCs w:val="27"/>
          <w:lang w:val="en-US"/>
        </w:rPr>
        <w:t>I</w:t>
      </w:r>
      <w:r>
        <w:rPr>
          <w:b/>
          <w:spacing w:val="-2"/>
          <w:sz w:val="27"/>
          <w:szCs w:val="27"/>
        </w:rPr>
        <w:t>. ОБЩИЕ ПОЛОЖЕНИЯ</w:t>
      </w:r>
    </w:p>
    <w:p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0" w:name="_Hlk220309029"/>
      <w:r>
        <w:rPr>
          <w:spacing w:val="-2"/>
          <w:sz w:val="27"/>
          <w:szCs w:val="27"/>
        </w:rPr>
        <w:t xml:space="preserve">первичной профсоюзной организации </w:t>
      </w:r>
      <w:bookmarkEnd w:id="0"/>
      <w:r>
        <w:rPr>
          <w:spacing w:val="-2"/>
          <w:sz w:val="27"/>
          <w:szCs w:val="27"/>
        </w:rPr>
        <w:t>(далее – Регламент)</w:t>
      </w:r>
      <w:r w:rsidR="003475E0">
        <w:rPr>
          <w:spacing w:val="-2"/>
          <w:sz w:val="27"/>
          <w:szCs w:val="27"/>
        </w:rPr>
        <w:t xml:space="preserve"> муниципального автономного дошкольного образовательного учреждения «Детский сад № 242 комбинированного вида» Приволжского района г. Казани (далее МАДОУ «Детский сад № 242»)</w:t>
      </w:r>
      <w:r>
        <w:rPr>
          <w:spacing w:val="-2"/>
          <w:sz w:val="27"/>
          <w:szCs w:val="27"/>
        </w:rPr>
        <w:t xml:space="preserve">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1" w:name="_Hlk220329177"/>
      <w:r>
        <w:rPr>
          <w:spacing w:val="-2"/>
          <w:sz w:val="27"/>
          <w:szCs w:val="27"/>
        </w:rPr>
        <w:t xml:space="preserve">первичной профсоюзной организации </w:t>
      </w:r>
      <w:bookmarkEnd w:id="1"/>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rsidR="00515DAA" w:rsidRDefault="00515DAA" w:rsidP="00515DAA">
      <w:pPr>
        <w:autoSpaceDE w:val="0"/>
        <w:autoSpaceDN w:val="0"/>
        <w:adjustRightInd w:val="0"/>
        <w:ind w:firstLine="709"/>
        <w:jc w:val="both"/>
        <w:rPr>
          <w:b/>
          <w:spacing w:val="-2"/>
          <w:sz w:val="27"/>
          <w:szCs w:val="27"/>
        </w:rPr>
      </w:pPr>
    </w:p>
    <w:p w:rsidR="00515DAA" w:rsidRDefault="00515DAA" w:rsidP="00515DAA">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rsidR="00515DAA" w:rsidRDefault="00515DAA" w:rsidP="00515DAA">
      <w:pPr>
        <w:autoSpaceDE w:val="0"/>
        <w:autoSpaceDN w:val="0"/>
        <w:adjustRightInd w:val="0"/>
        <w:jc w:val="center"/>
        <w:rPr>
          <w:b/>
          <w:spacing w:val="-2"/>
          <w:sz w:val="27"/>
          <w:szCs w:val="27"/>
        </w:rPr>
      </w:pPr>
      <w:r>
        <w:rPr>
          <w:b/>
          <w:spacing w:val="-2"/>
          <w:sz w:val="27"/>
          <w:szCs w:val="27"/>
        </w:rPr>
        <w:t xml:space="preserve">ДЕЯТЕЛЬНОСТИ ПРОФКОМА </w:t>
      </w:r>
    </w:p>
    <w:p w:rsidR="00515DAA" w:rsidRDefault="00515DAA" w:rsidP="00515DAA">
      <w:pPr>
        <w:autoSpaceDE w:val="0"/>
        <w:autoSpaceDN w:val="0"/>
        <w:adjustRightInd w:val="0"/>
        <w:jc w:val="center"/>
        <w:rPr>
          <w:b/>
          <w:spacing w:val="-2"/>
          <w:sz w:val="27"/>
          <w:szCs w:val="27"/>
        </w:rPr>
      </w:pPr>
    </w:p>
    <w:p w:rsidR="00515DAA" w:rsidRDefault="00515DAA" w:rsidP="00515DAA">
      <w:pPr>
        <w:tabs>
          <w:tab w:val="left" w:pos="1134"/>
        </w:tabs>
        <w:jc w:val="both"/>
        <w:rPr>
          <w:rFonts w:eastAsia="Calibri"/>
          <w:vanish/>
          <w:spacing w:val="-2"/>
          <w:sz w:val="27"/>
          <w:szCs w:val="27"/>
          <w:lang w:eastAsia="en-US"/>
        </w:rPr>
      </w:pPr>
    </w:p>
    <w:p w:rsidR="00515DAA" w:rsidRDefault="00515DAA" w:rsidP="00515DAA">
      <w:pPr>
        <w:tabs>
          <w:tab w:val="left" w:pos="1134"/>
          <w:tab w:val="left" w:pos="1560"/>
        </w:tabs>
        <w:ind w:firstLine="709"/>
        <w:jc w:val="both"/>
        <w:rPr>
          <w:spacing w:val="-2"/>
          <w:sz w:val="27"/>
          <w:szCs w:val="27"/>
        </w:rPr>
      </w:pPr>
      <w:r>
        <w:rPr>
          <w:spacing w:val="-2"/>
          <w:sz w:val="27"/>
          <w:szCs w:val="27"/>
        </w:rPr>
        <w:t>2.1. Собрание (конференция) первичной профсоюзной организации</w:t>
      </w:r>
      <w:r w:rsidR="000F7983" w:rsidRPr="000F7983">
        <w:rPr>
          <w:spacing w:val="-2"/>
          <w:sz w:val="27"/>
          <w:szCs w:val="27"/>
        </w:rPr>
        <w:t xml:space="preserve"> </w:t>
      </w:r>
      <w:r w:rsidR="000F7983">
        <w:rPr>
          <w:spacing w:val="-2"/>
          <w:sz w:val="27"/>
          <w:szCs w:val="27"/>
        </w:rPr>
        <w:t>МАДОУ «Детский сад № 242»</w:t>
      </w:r>
      <w:r>
        <w:rPr>
          <w:spacing w:val="-2"/>
          <w:sz w:val="27"/>
          <w:szCs w:val="27"/>
        </w:rPr>
        <w:t xml:space="preserve">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rsidR="00515DAA" w:rsidRDefault="00515DAA" w:rsidP="00515DAA">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rsidR="00515DAA" w:rsidRDefault="00515DAA" w:rsidP="00515DAA">
      <w:pPr>
        <w:tabs>
          <w:tab w:val="left" w:pos="1134"/>
          <w:tab w:val="left" w:pos="1560"/>
        </w:tabs>
        <w:ind w:firstLine="709"/>
        <w:jc w:val="both"/>
        <w:rPr>
          <w:spacing w:val="-2"/>
          <w:sz w:val="27"/>
          <w:szCs w:val="27"/>
        </w:rPr>
      </w:pPr>
      <w:r>
        <w:rPr>
          <w:spacing w:val="-2"/>
          <w:sz w:val="27"/>
          <w:szCs w:val="27"/>
        </w:rPr>
        <w:lastRenderedPageBreak/>
        <w:t>2.2. Председатель первичной профсоюзной организации, заместитель (заместители) первичной профсоюзной организации входят в состав Профкома.</w:t>
      </w:r>
    </w:p>
    <w:p w:rsidR="00515DAA" w:rsidRDefault="00515DAA" w:rsidP="00515DAA">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rsidR="00515DAA" w:rsidRDefault="00515DAA" w:rsidP="00515DAA">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rsidR="00515DAA" w:rsidRDefault="00515DAA" w:rsidP="00515DA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t>2.4. Срок полномочий Профкома – 5 лет, если иное не установлено Уставом Профсоюза.</w:t>
      </w:r>
    </w:p>
    <w:p w:rsidR="00515DAA" w:rsidRDefault="00515DAA" w:rsidP="00515DAA">
      <w:pPr>
        <w:tabs>
          <w:tab w:val="left" w:pos="1134"/>
          <w:tab w:val="left" w:pos="1560"/>
        </w:tabs>
        <w:ind w:firstLine="709"/>
        <w:jc w:val="both"/>
        <w:rPr>
          <w:spacing w:val="-2"/>
          <w:sz w:val="27"/>
          <w:szCs w:val="27"/>
        </w:rPr>
      </w:pPr>
      <w:r>
        <w:rPr>
          <w:spacing w:val="-2"/>
          <w:sz w:val="27"/>
          <w:szCs w:val="27"/>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rsidR="00515DAA" w:rsidRDefault="00515DAA" w:rsidP="00515DAA">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rsidR="00515DAA" w:rsidRDefault="00515DAA" w:rsidP="00515DAA">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rsidR="00515DAA" w:rsidRDefault="00515DAA" w:rsidP="00515DAA">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rsidR="00515DAA" w:rsidRDefault="00515DAA" w:rsidP="00515DAA">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rsidR="00515DAA" w:rsidRDefault="00515DAA" w:rsidP="00515DAA">
      <w:pPr>
        <w:tabs>
          <w:tab w:val="left" w:pos="993"/>
        </w:tabs>
        <w:ind w:firstLine="709"/>
        <w:jc w:val="both"/>
        <w:rPr>
          <w:spacing w:val="-2"/>
          <w:sz w:val="27"/>
          <w:szCs w:val="27"/>
        </w:rPr>
      </w:pPr>
      <w:r>
        <w:rPr>
          <w:spacing w:val="-2"/>
          <w:sz w:val="27"/>
          <w:szCs w:val="27"/>
        </w:rPr>
        <w:t xml:space="preserve">- по собственной инициативе; </w:t>
      </w:r>
    </w:p>
    <w:p w:rsidR="00515DAA" w:rsidRDefault="00515DAA" w:rsidP="00515DAA">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rsidR="00515DAA" w:rsidRDefault="00515DAA" w:rsidP="00515DAA">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rsidR="00515DAA" w:rsidRDefault="00515DAA" w:rsidP="00515DAA">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rsidR="00515DAA" w:rsidRDefault="00515DAA" w:rsidP="00515DAA">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rsidR="00515DAA" w:rsidRDefault="00515DAA" w:rsidP="00515DAA">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rsidR="00515DAA" w:rsidRDefault="00515DAA" w:rsidP="00515DAA">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rsidR="00515DAA" w:rsidRDefault="00515DAA" w:rsidP="00515DAA">
      <w:pPr>
        <w:tabs>
          <w:tab w:val="left" w:pos="1134"/>
          <w:tab w:val="left" w:pos="1560"/>
        </w:tabs>
        <w:ind w:firstLine="709"/>
        <w:jc w:val="both"/>
        <w:rPr>
          <w:spacing w:val="-2"/>
          <w:sz w:val="27"/>
          <w:szCs w:val="27"/>
        </w:rPr>
      </w:pPr>
    </w:p>
    <w:p w:rsidR="00515DAA" w:rsidRDefault="00515DAA" w:rsidP="00515DAA">
      <w:pPr>
        <w:tabs>
          <w:tab w:val="left" w:pos="1134"/>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rsidR="00515DAA" w:rsidRDefault="00515DAA" w:rsidP="00515DAA">
      <w:pPr>
        <w:tabs>
          <w:tab w:val="left" w:pos="1134"/>
        </w:tabs>
        <w:ind w:left="709"/>
        <w:rPr>
          <w:spacing w:val="-2"/>
          <w:sz w:val="27"/>
          <w:szCs w:val="27"/>
        </w:rPr>
      </w:pPr>
    </w:p>
    <w:p w:rsidR="00515DAA" w:rsidRDefault="00515DAA" w:rsidP="00515DAA">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rsidR="00515DAA" w:rsidRDefault="00515DAA" w:rsidP="00515DAA">
      <w:pPr>
        <w:ind w:firstLine="709"/>
        <w:jc w:val="both"/>
        <w:rPr>
          <w:spacing w:val="-2"/>
          <w:sz w:val="27"/>
          <w:szCs w:val="27"/>
        </w:rPr>
      </w:pPr>
      <w:r>
        <w:rPr>
          <w:spacing w:val="-2"/>
          <w:sz w:val="27"/>
          <w:szCs w:val="27"/>
        </w:rPr>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rsidR="00515DAA" w:rsidRDefault="00515DAA" w:rsidP="00515DAA">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rsidR="00515DAA" w:rsidRDefault="00515DAA" w:rsidP="00515DAA">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rsidR="00515DAA" w:rsidRDefault="00515DAA" w:rsidP="00515DAA">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2" w:name="_Hlk220334746"/>
      <w:r>
        <w:rPr>
          <w:spacing w:val="-2"/>
          <w:sz w:val="27"/>
          <w:szCs w:val="27"/>
        </w:rPr>
        <w:t xml:space="preserve">первичной профсоюзной организации </w:t>
      </w:r>
      <w:bookmarkEnd w:id="2"/>
      <w:r>
        <w:rPr>
          <w:spacing w:val="-2"/>
          <w:sz w:val="27"/>
          <w:szCs w:val="27"/>
        </w:rPr>
        <w:t>по вопросам повестки дня, предложенной Профкомом.</w:t>
      </w:r>
    </w:p>
    <w:p w:rsidR="00515DAA" w:rsidRDefault="00515DAA" w:rsidP="00515DAA">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rsidR="00515DAA" w:rsidRDefault="00515DAA" w:rsidP="00515DAA">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rsidR="00515DAA" w:rsidRDefault="00515DAA" w:rsidP="00515DAA">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rsidR="00515DAA" w:rsidRDefault="00515DAA" w:rsidP="00515DAA">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rsidR="00515DAA" w:rsidRDefault="00515DAA" w:rsidP="00515DAA">
      <w:pPr>
        <w:ind w:firstLine="709"/>
        <w:jc w:val="both"/>
        <w:rPr>
          <w:spacing w:val="-2"/>
          <w:sz w:val="27"/>
          <w:szCs w:val="27"/>
        </w:rPr>
      </w:pPr>
      <w:r>
        <w:rPr>
          <w:spacing w:val="-2"/>
          <w:sz w:val="27"/>
          <w:szCs w:val="27"/>
        </w:rPr>
        <w:t>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rsidR="00515DAA" w:rsidRDefault="00515DAA" w:rsidP="00515DAA">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rsidR="00515DAA" w:rsidRDefault="00515DAA" w:rsidP="00515DAA">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rsidR="00515DAA" w:rsidRDefault="00515DAA" w:rsidP="00515DAA">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rsidR="00515DAA" w:rsidRDefault="00515DAA" w:rsidP="00515DAA">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rsidR="00515DAA" w:rsidRDefault="00515DAA" w:rsidP="00515DAA">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rsidR="00515DAA" w:rsidRDefault="00515DAA" w:rsidP="00515DAA">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rsidR="00515DAA" w:rsidRDefault="00515DAA" w:rsidP="00515DAA">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rsidR="00515DAA" w:rsidRDefault="00515DAA" w:rsidP="00515DAA">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rsidR="00515DAA" w:rsidRDefault="00515DAA" w:rsidP="00515DAA">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rsidR="00515DAA" w:rsidRDefault="00515DAA" w:rsidP="00515DAA">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rsidR="00515DAA" w:rsidRDefault="00515DAA" w:rsidP="00515DAA">
      <w:pPr>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rsidR="00515DAA" w:rsidRDefault="00515DAA" w:rsidP="00515DAA">
      <w:pPr>
        <w:ind w:firstLine="709"/>
        <w:jc w:val="both"/>
        <w:rPr>
          <w:spacing w:val="-2"/>
          <w:sz w:val="27"/>
          <w:szCs w:val="27"/>
        </w:rPr>
      </w:pPr>
      <w:r>
        <w:rPr>
          <w:spacing w:val="-2"/>
          <w:sz w:val="27"/>
          <w:szCs w:val="27"/>
        </w:rPr>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515DAA" w:rsidRDefault="00515DAA" w:rsidP="00515DAA">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rsidR="00515DAA" w:rsidRDefault="00515DAA" w:rsidP="00515DAA">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rsidR="00515DAA" w:rsidRDefault="00515DAA" w:rsidP="00515DAA">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515DAA" w:rsidRDefault="00515DAA" w:rsidP="00515DAA">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rsidR="00515DAA" w:rsidRDefault="00515DAA" w:rsidP="00515DAA">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rsidR="00515DAA" w:rsidRDefault="00515DAA" w:rsidP="00515DAA">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rsidR="00515DAA" w:rsidRDefault="00515DAA" w:rsidP="00515DAA">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rsidR="00515DAA" w:rsidRDefault="00515DAA" w:rsidP="00515DAA">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rsidR="00515DAA" w:rsidRDefault="00515DAA" w:rsidP="00515DAA">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3" w:name="_Hlk220337991"/>
      <w:r>
        <w:rPr>
          <w:spacing w:val="-2"/>
          <w:sz w:val="27"/>
          <w:szCs w:val="27"/>
        </w:rPr>
        <w:t xml:space="preserve">первичной профсоюзной организации </w:t>
      </w:r>
      <w:bookmarkEnd w:id="3"/>
      <w:r>
        <w:rPr>
          <w:spacing w:val="-2"/>
          <w:sz w:val="27"/>
          <w:szCs w:val="27"/>
        </w:rPr>
        <w:t xml:space="preserve">и вышестоящих профсоюзных органов. </w:t>
      </w:r>
    </w:p>
    <w:p w:rsidR="00515DAA" w:rsidRDefault="00515DAA" w:rsidP="00515DAA">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rsidR="00515DAA" w:rsidRDefault="00515DAA" w:rsidP="00515DAA">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rsidR="00515DAA" w:rsidRDefault="00515DAA" w:rsidP="00515DAA">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rsidR="00515DAA" w:rsidRDefault="00515DAA" w:rsidP="00515DAA">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rsidR="00515DAA" w:rsidRDefault="00515DAA" w:rsidP="00515DAA">
      <w:pPr>
        <w:spacing w:line="276" w:lineRule="auto"/>
        <w:ind w:left="709"/>
        <w:jc w:val="both"/>
        <w:rPr>
          <w:b/>
          <w:spacing w:val="-2"/>
          <w:sz w:val="27"/>
          <w:szCs w:val="27"/>
        </w:rPr>
      </w:pPr>
      <w:r>
        <w:rPr>
          <w:b/>
          <w:spacing w:val="-2"/>
          <w:sz w:val="27"/>
          <w:szCs w:val="27"/>
        </w:rPr>
        <w:t xml:space="preserve">4.2. Подготовка заседаний Профкома </w:t>
      </w:r>
    </w:p>
    <w:p w:rsidR="00515DAA" w:rsidRDefault="00515DAA" w:rsidP="00515DAA">
      <w:pPr>
        <w:ind w:firstLine="709"/>
        <w:jc w:val="both"/>
        <w:rPr>
          <w:spacing w:val="-2"/>
          <w:sz w:val="27"/>
          <w:szCs w:val="27"/>
        </w:rPr>
      </w:pPr>
      <w:r>
        <w:rPr>
          <w:spacing w:val="-2"/>
          <w:sz w:val="27"/>
          <w:szCs w:val="27"/>
        </w:rPr>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rsidR="00515DAA" w:rsidRDefault="00515DAA" w:rsidP="00515DAA">
      <w:pPr>
        <w:ind w:firstLine="709"/>
        <w:jc w:val="both"/>
        <w:rPr>
          <w:spacing w:val="-2"/>
          <w:sz w:val="27"/>
          <w:szCs w:val="27"/>
        </w:rPr>
      </w:pPr>
      <w:r>
        <w:rPr>
          <w:spacing w:val="-2"/>
          <w:sz w:val="27"/>
          <w:szCs w:val="27"/>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rsidR="00515DAA" w:rsidRDefault="00515DAA" w:rsidP="00515DAA">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rsidR="00515DAA" w:rsidRDefault="00515DAA" w:rsidP="00515DAA">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rsidR="00515DAA" w:rsidRDefault="00515DAA" w:rsidP="00515DAA">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rsidR="00515DAA" w:rsidRDefault="00515DAA" w:rsidP="00515DAA">
      <w:pPr>
        <w:ind w:firstLine="709"/>
        <w:jc w:val="both"/>
        <w:rPr>
          <w:spacing w:val="-2"/>
          <w:sz w:val="27"/>
          <w:szCs w:val="27"/>
        </w:rPr>
      </w:pPr>
    </w:p>
    <w:p w:rsidR="00515DAA" w:rsidRDefault="00515DAA" w:rsidP="00515DAA">
      <w:pPr>
        <w:ind w:firstLine="709"/>
        <w:jc w:val="both"/>
        <w:rPr>
          <w:spacing w:val="-2"/>
          <w:sz w:val="27"/>
          <w:szCs w:val="27"/>
        </w:rPr>
      </w:pPr>
      <w:r>
        <w:rPr>
          <w:spacing w:val="-2"/>
          <w:sz w:val="27"/>
          <w:szCs w:val="27"/>
        </w:rPr>
        <w:t>4.2.6. Как правило, материалы к заседанию Профкома:</w:t>
      </w:r>
    </w:p>
    <w:p w:rsidR="00515DAA" w:rsidRDefault="00515DAA" w:rsidP="00515DAA">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rsidR="00515DAA" w:rsidRDefault="00515DAA" w:rsidP="00515DAA">
      <w:pPr>
        <w:ind w:firstLine="709"/>
        <w:jc w:val="both"/>
        <w:rPr>
          <w:spacing w:val="-2"/>
          <w:sz w:val="27"/>
          <w:szCs w:val="27"/>
        </w:rPr>
      </w:pPr>
      <w:r>
        <w:rPr>
          <w:spacing w:val="-2"/>
          <w:sz w:val="27"/>
          <w:szCs w:val="27"/>
        </w:rPr>
        <w:t>- пояснительную записку (при необходимости);</w:t>
      </w:r>
    </w:p>
    <w:p w:rsidR="00515DAA" w:rsidRDefault="00515DAA" w:rsidP="00515DAA">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rsidR="00515DAA" w:rsidRDefault="00515DAA" w:rsidP="00515DAA">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rsidR="00515DAA" w:rsidRDefault="00515DAA" w:rsidP="00515DAA">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rsidR="00515DAA" w:rsidRDefault="00515DAA" w:rsidP="00515DAA">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rsidR="00515DAA" w:rsidRDefault="00515DAA" w:rsidP="00515DAA">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rsidR="00515DAA" w:rsidRDefault="00515DAA" w:rsidP="00515DAA">
      <w:pPr>
        <w:ind w:firstLine="709"/>
        <w:jc w:val="both"/>
        <w:rPr>
          <w:spacing w:val="-2"/>
          <w:sz w:val="27"/>
          <w:szCs w:val="27"/>
        </w:rPr>
      </w:pPr>
      <w:r>
        <w:rPr>
          <w:spacing w:val="-2"/>
          <w:sz w:val="27"/>
          <w:szCs w:val="27"/>
        </w:rPr>
        <w:t>- направляет проекты повестки дня, постановлений Профкома и иных документов по электронной почте членам Профкома;</w:t>
      </w:r>
    </w:p>
    <w:p w:rsidR="00515DAA" w:rsidRDefault="00515DAA" w:rsidP="00515DAA">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rsidR="00515DAA" w:rsidRDefault="00515DAA" w:rsidP="00515DAA">
      <w:pPr>
        <w:spacing w:line="276" w:lineRule="auto"/>
        <w:jc w:val="both"/>
        <w:rPr>
          <w:b/>
          <w:spacing w:val="-2"/>
          <w:sz w:val="27"/>
          <w:szCs w:val="27"/>
        </w:rPr>
      </w:pPr>
      <w:r>
        <w:rPr>
          <w:b/>
          <w:spacing w:val="-2"/>
          <w:sz w:val="27"/>
          <w:szCs w:val="27"/>
        </w:rPr>
        <w:t xml:space="preserve">          4.3. Порядок проведения заседаний Профкома </w:t>
      </w:r>
    </w:p>
    <w:p w:rsidR="00515DAA" w:rsidRDefault="00515DAA" w:rsidP="00515DAA">
      <w:pPr>
        <w:tabs>
          <w:tab w:val="left" w:pos="993"/>
        </w:tabs>
        <w:ind w:firstLine="709"/>
        <w:jc w:val="both"/>
        <w:rPr>
          <w:spacing w:val="-2"/>
          <w:sz w:val="27"/>
          <w:szCs w:val="27"/>
        </w:rPr>
      </w:pPr>
      <w:r>
        <w:rPr>
          <w:spacing w:val="-2"/>
          <w:sz w:val="27"/>
          <w:szCs w:val="27"/>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rsidR="00515DAA" w:rsidRDefault="00515DAA" w:rsidP="00515DAA">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rsidR="00515DAA" w:rsidRDefault="00515DAA" w:rsidP="00515DAA">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rsidR="00515DAA" w:rsidRDefault="00515DAA" w:rsidP="00515DAA">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rsidR="00515DAA" w:rsidRDefault="00515DAA" w:rsidP="00515DAA">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rsidR="00515DAA" w:rsidRDefault="00515DAA" w:rsidP="00515DAA">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rsidR="00515DAA" w:rsidRDefault="00515DAA" w:rsidP="00515DAA">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rsidR="00515DAA" w:rsidRDefault="00515DAA" w:rsidP="00515DAA">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rsidR="00515DAA" w:rsidRDefault="00515DAA" w:rsidP="00515DAA">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rsidR="00515DAA" w:rsidRDefault="00515DAA" w:rsidP="00515DAA">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rsidR="00515DAA" w:rsidRDefault="00515DAA" w:rsidP="00515DAA">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rsidR="00515DAA" w:rsidRDefault="00515DAA" w:rsidP="00515DAA">
      <w:pPr>
        <w:tabs>
          <w:tab w:val="left" w:pos="1701"/>
        </w:tabs>
        <w:ind w:firstLine="709"/>
        <w:jc w:val="both"/>
        <w:rPr>
          <w:spacing w:val="-2"/>
          <w:sz w:val="27"/>
          <w:szCs w:val="27"/>
        </w:rPr>
      </w:pPr>
      <w:r>
        <w:rPr>
          <w:spacing w:val="-2"/>
          <w:sz w:val="27"/>
          <w:szCs w:val="27"/>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rsidR="00515DAA" w:rsidRDefault="00515DAA" w:rsidP="00515DAA">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rsidR="00515DAA" w:rsidRDefault="00515DAA" w:rsidP="00515DA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rsidR="00515DAA" w:rsidRDefault="00515DAA" w:rsidP="00515DAA">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rsidR="00515DAA" w:rsidRDefault="00515DAA" w:rsidP="00515DAA">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rsidR="00515DAA" w:rsidRDefault="00515DAA" w:rsidP="00515DAA">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rsidR="00515DAA" w:rsidRDefault="00515DAA" w:rsidP="00515DAA">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rsidR="00515DAA" w:rsidRDefault="00515DAA" w:rsidP="00515DAA">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rsidR="00515DAA" w:rsidRDefault="00515DAA" w:rsidP="00515DAA">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rsidR="00515DAA" w:rsidRDefault="00515DAA" w:rsidP="00515DAA">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rsidR="00515DAA" w:rsidRDefault="00515DAA" w:rsidP="00515DA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rsidR="00515DAA" w:rsidRDefault="00515DAA" w:rsidP="00515DAA">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rsidR="00515DAA" w:rsidRDefault="00515DAA" w:rsidP="00515DAA">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rsidR="00515DAA" w:rsidRDefault="00515DAA" w:rsidP="00515DAA">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rsidR="00515DAA" w:rsidRDefault="00515DAA" w:rsidP="00515DAA">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финансового обеспечения, визируются бухгалтером первичной профсоюзной организации, осуществляющего финансово-хозяйственную деятельность.</w:t>
      </w:r>
    </w:p>
    <w:p w:rsidR="00515DAA" w:rsidRDefault="00515DAA" w:rsidP="00515DAA">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rsidR="00515DAA" w:rsidRDefault="00515DAA" w:rsidP="00515DAA">
      <w:pPr>
        <w:tabs>
          <w:tab w:val="left" w:pos="1560"/>
        </w:tabs>
        <w:ind w:firstLine="709"/>
        <w:jc w:val="both"/>
        <w:rPr>
          <w:spacing w:val="-2"/>
          <w:sz w:val="27"/>
          <w:szCs w:val="27"/>
        </w:rPr>
      </w:pPr>
      <w:r>
        <w:rPr>
          <w:spacing w:val="-2"/>
          <w:sz w:val="27"/>
          <w:szCs w:val="27"/>
        </w:rPr>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rsidR="00515DAA" w:rsidRDefault="00515DAA" w:rsidP="00515DAA">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rsidR="00515DAA" w:rsidRDefault="00515DAA" w:rsidP="00515DAA">
      <w:pPr>
        <w:ind w:firstLine="720"/>
        <w:jc w:val="center"/>
        <w:rPr>
          <w:b/>
          <w:spacing w:val="-2"/>
          <w:sz w:val="27"/>
          <w:szCs w:val="27"/>
        </w:rPr>
      </w:pPr>
    </w:p>
    <w:p w:rsidR="00515DAA" w:rsidRDefault="00515DAA" w:rsidP="00515DAA">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rsidR="00515DAA" w:rsidRDefault="00515DAA" w:rsidP="00515DAA">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rsidR="00515DAA" w:rsidRDefault="00515DAA" w:rsidP="00515DAA">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rsidR="00515DAA" w:rsidRDefault="00515DAA" w:rsidP="00515DAA">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rsidR="00515DAA" w:rsidRDefault="00515DAA" w:rsidP="00515DAA">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rsidR="00515DAA" w:rsidRDefault="00515DAA" w:rsidP="00515DAA">
      <w:pPr>
        <w:ind w:firstLine="720"/>
        <w:jc w:val="center"/>
        <w:rPr>
          <w:b/>
          <w:spacing w:val="-2"/>
          <w:sz w:val="27"/>
          <w:szCs w:val="27"/>
        </w:rPr>
      </w:pPr>
    </w:p>
    <w:p w:rsidR="00515DAA" w:rsidRDefault="00515DAA" w:rsidP="00515DAA">
      <w:pPr>
        <w:jc w:val="center"/>
        <w:rPr>
          <w:b/>
          <w:spacing w:val="-2"/>
          <w:sz w:val="27"/>
          <w:szCs w:val="27"/>
        </w:rPr>
      </w:pPr>
      <w:r>
        <w:rPr>
          <w:b/>
          <w:spacing w:val="-2"/>
          <w:sz w:val="27"/>
          <w:szCs w:val="27"/>
          <w:lang w:val="en-US"/>
        </w:rPr>
        <w:t>V</w:t>
      </w:r>
      <w:r>
        <w:rPr>
          <w:b/>
          <w:spacing w:val="-2"/>
          <w:sz w:val="27"/>
          <w:szCs w:val="27"/>
        </w:rPr>
        <w:t>. ЗАКЛЮЧИТЕЛЬНЫЕ ПОЛОЖЕНИЯ</w:t>
      </w:r>
    </w:p>
    <w:p w:rsidR="00515DAA" w:rsidRDefault="00515DAA" w:rsidP="00515DAA">
      <w:pPr>
        <w:jc w:val="center"/>
        <w:rPr>
          <w:b/>
          <w:spacing w:val="-2"/>
          <w:sz w:val="27"/>
          <w:szCs w:val="27"/>
        </w:rPr>
      </w:pPr>
    </w:p>
    <w:p w:rsidR="00515DAA" w:rsidRDefault="00515DAA" w:rsidP="00515DAA">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rsidR="00515DAA" w:rsidRDefault="00515DAA" w:rsidP="00515DAA">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rsidR="00515DAA" w:rsidRDefault="00515DAA" w:rsidP="00515DAA">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rsidR="00515DAA" w:rsidRDefault="00515DAA" w:rsidP="00515DAA">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rsidR="00515DAA" w:rsidRDefault="00515DAA" w:rsidP="00515DAA">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rsidR="00515DAA" w:rsidRDefault="00515DAA" w:rsidP="00515DAA">
      <w:pPr>
        <w:tabs>
          <w:tab w:val="left" w:pos="993"/>
          <w:tab w:val="left" w:pos="1276"/>
        </w:tabs>
        <w:ind w:firstLine="709"/>
        <w:jc w:val="both"/>
        <w:rPr>
          <w:spacing w:val="-2"/>
          <w:sz w:val="27"/>
          <w:szCs w:val="27"/>
        </w:rPr>
      </w:pPr>
      <w:r>
        <w:rPr>
          <w:spacing w:val="-2"/>
          <w:sz w:val="27"/>
          <w:szCs w:val="27"/>
        </w:rPr>
        <w:t>5.6. Освещение работы Профкома осуществляется ответственным лицом определенный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rsidR="00515DAA" w:rsidRDefault="00515DAA" w:rsidP="00515DAA">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rsidR="00515DAA" w:rsidRDefault="00515DAA" w:rsidP="00515DAA">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rsidR="00515DAA" w:rsidRDefault="00515DAA" w:rsidP="00515DA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rsidR="00515DAA" w:rsidRDefault="00515DAA" w:rsidP="00515DAA">
      <w:pPr>
        <w:rPr>
          <w:spacing w:val="-2"/>
          <w:sz w:val="27"/>
          <w:szCs w:val="27"/>
        </w:rPr>
      </w:pPr>
    </w:p>
    <w:p w:rsidR="00515DAA" w:rsidRDefault="00515DAA" w:rsidP="00515DAA">
      <w:pPr>
        <w:rPr>
          <w:spacing w:val="-2"/>
          <w:sz w:val="27"/>
          <w:szCs w:val="27"/>
        </w:rPr>
      </w:pPr>
    </w:p>
    <w:p w:rsidR="00515DAA" w:rsidRDefault="00515DAA" w:rsidP="00515DAA">
      <w:pPr>
        <w:rPr>
          <w:spacing w:val="-2"/>
          <w:sz w:val="27"/>
          <w:szCs w:val="27"/>
        </w:rPr>
      </w:pPr>
    </w:p>
    <w:p w:rsidR="00515DAA" w:rsidRDefault="00515DAA" w:rsidP="00515DAA">
      <w:pPr>
        <w:rPr>
          <w:spacing w:val="-2"/>
          <w:sz w:val="27"/>
          <w:szCs w:val="27"/>
        </w:rPr>
      </w:pPr>
    </w:p>
    <w:p w:rsidR="005433EA" w:rsidRDefault="00B27EF4"/>
    <w:sectPr w:rsidR="005433EA" w:rsidSect="005637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515DAA"/>
    <w:rsid w:val="000B3FB7"/>
    <w:rsid w:val="000F7983"/>
    <w:rsid w:val="00135D41"/>
    <w:rsid w:val="002320B8"/>
    <w:rsid w:val="00344171"/>
    <w:rsid w:val="003475E0"/>
    <w:rsid w:val="00515DAA"/>
    <w:rsid w:val="005637DB"/>
    <w:rsid w:val="005F4D2B"/>
    <w:rsid w:val="00610029"/>
    <w:rsid w:val="006930F3"/>
    <w:rsid w:val="007A22BE"/>
    <w:rsid w:val="007C1748"/>
    <w:rsid w:val="008319ED"/>
    <w:rsid w:val="008E186E"/>
    <w:rsid w:val="009161AE"/>
    <w:rsid w:val="00980663"/>
    <w:rsid w:val="009871BE"/>
    <w:rsid w:val="009C360F"/>
    <w:rsid w:val="00A64CE4"/>
    <w:rsid w:val="00B27EF4"/>
    <w:rsid w:val="00B412D3"/>
    <w:rsid w:val="00D6643A"/>
    <w:rsid w:val="00DF681F"/>
    <w:rsid w:val="00FD6D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3664</Words>
  <Characters>20891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Владелец</cp:lastModifiedBy>
  <cp:revision>5</cp:revision>
  <cp:lastPrinted>2026-04-09T06:22:00Z</cp:lastPrinted>
  <dcterms:created xsi:type="dcterms:W3CDTF">2026-04-07T07:13:00Z</dcterms:created>
  <dcterms:modified xsi:type="dcterms:W3CDTF">2026-04-09T06:22:00Z</dcterms:modified>
</cp:coreProperties>
</file>